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01" w:rsidRDefault="00071001" w:rsidP="006F3557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sommariopagev"/>
          <w:rFonts w:ascii="Helvetica" w:hAnsi="Helvetica" w:cs="Helvetica"/>
          <w:b/>
          <w:bCs/>
          <w:color w:val="003E90"/>
          <w:sz w:val="20"/>
          <w:szCs w:val="20"/>
        </w:rPr>
      </w:pPr>
      <w:bookmarkStart w:id="0" w:name="_GoBack"/>
      <w:bookmarkEnd w:id="0"/>
    </w:p>
    <w:p w:rsidR="006F3557" w:rsidRDefault="006F3557" w:rsidP="006F3557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sommariopagev"/>
          <w:rFonts w:ascii="Helvetica" w:hAnsi="Helvetica" w:cs="Helvetica"/>
          <w:b/>
          <w:bCs/>
          <w:color w:val="003E90"/>
          <w:sz w:val="20"/>
          <w:szCs w:val="20"/>
        </w:rPr>
      </w:pPr>
      <w:r w:rsidRPr="00EA3041">
        <w:rPr>
          <w:rStyle w:val="sommariopagev"/>
          <w:rFonts w:ascii="Helvetica" w:hAnsi="Helvetica" w:cs="Helvetica"/>
          <w:b/>
          <w:bCs/>
          <w:color w:val="003E90"/>
          <w:sz w:val="20"/>
          <w:szCs w:val="20"/>
        </w:rPr>
        <w:t xml:space="preserve">Milano, 24 gennaio 2017 </w:t>
      </w:r>
    </w:p>
    <w:p w:rsidR="006F3557" w:rsidRPr="00EA3041" w:rsidRDefault="002749AC" w:rsidP="006F3557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sommariopagev"/>
          <w:rFonts w:ascii="Helvetica" w:hAnsi="Helvetica" w:cs="Helvetica"/>
          <w:b/>
          <w:bCs/>
          <w:color w:val="003E90"/>
          <w:sz w:val="20"/>
          <w:szCs w:val="20"/>
        </w:rPr>
      </w:pPr>
      <w:r>
        <w:rPr>
          <w:rStyle w:val="sommariopagev"/>
          <w:rFonts w:ascii="Helvetica" w:hAnsi="Helvetica" w:cs="Helvetica"/>
          <w:b/>
          <w:bCs/>
          <w:color w:val="003E90"/>
          <w:sz w:val="20"/>
          <w:szCs w:val="20"/>
        </w:rPr>
        <w:t>Sala Orlando</w:t>
      </w:r>
      <w:r w:rsidR="006F3557" w:rsidRPr="00EA3041">
        <w:rPr>
          <w:rStyle w:val="sommariopagev"/>
          <w:rFonts w:ascii="Helvetica" w:hAnsi="Helvetica" w:cs="Helvetica"/>
          <w:b/>
          <w:bCs/>
          <w:color w:val="003E90"/>
          <w:sz w:val="20"/>
          <w:szCs w:val="20"/>
        </w:rPr>
        <w:t xml:space="preserve"> – Corso Venezia 47/49 – Milano</w:t>
      </w:r>
    </w:p>
    <w:p w:rsidR="006F3557" w:rsidRPr="004551BC" w:rsidRDefault="006F3557" w:rsidP="00D90B53">
      <w:pPr>
        <w:pStyle w:val="NormaleWeb"/>
        <w:shd w:val="clear" w:color="auto" w:fill="FFFFFF"/>
        <w:spacing w:line="120" w:lineRule="atLeast"/>
        <w:jc w:val="center"/>
        <w:rPr>
          <w:rStyle w:val="sommariopagev"/>
          <w:rFonts w:ascii="Helvetica" w:hAnsi="Helvetica" w:cs="Helvetica"/>
          <w:b/>
          <w:bCs/>
          <w:color w:val="003E90"/>
          <w:sz w:val="20"/>
          <w:szCs w:val="20"/>
        </w:rPr>
      </w:pPr>
      <w:r w:rsidRPr="004551BC">
        <w:rPr>
          <w:rStyle w:val="sommariopagev"/>
          <w:rFonts w:ascii="Helvetica" w:hAnsi="Helvetica" w:cs="Helvetica"/>
          <w:b/>
          <w:bCs/>
          <w:color w:val="003E90"/>
          <w:sz w:val="20"/>
          <w:szCs w:val="20"/>
        </w:rPr>
        <w:t>CONVEGNO</w:t>
      </w:r>
    </w:p>
    <w:p w:rsidR="006F3557" w:rsidRPr="004551BC" w:rsidRDefault="006F3557" w:rsidP="00D90B53">
      <w:pPr>
        <w:pStyle w:val="NormaleWeb"/>
        <w:shd w:val="clear" w:color="auto" w:fill="FFFFFF"/>
        <w:spacing w:line="120" w:lineRule="atLeast"/>
        <w:jc w:val="center"/>
        <w:rPr>
          <w:rStyle w:val="sommariopagev"/>
          <w:rFonts w:ascii="Helvetica" w:hAnsi="Helvetica" w:cs="Helvetica"/>
          <w:b/>
          <w:bCs/>
          <w:i/>
          <w:color w:val="003E90"/>
          <w:sz w:val="28"/>
          <w:szCs w:val="28"/>
        </w:rPr>
      </w:pPr>
      <w:r w:rsidRPr="004551BC">
        <w:rPr>
          <w:rStyle w:val="sommariopagev"/>
          <w:rFonts w:ascii="Helvetica" w:hAnsi="Helvetica" w:cs="Helvetica"/>
          <w:b/>
          <w:bCs/>
          <w:i/>
          <w:color w:val="003E90"/>
          <w:sz w:val="28"/>
          <w:szCs w:val="28"/>
        </w:rPr>
        <w:t>Novità fiscali per le imprese nell’anno 2017</w:t>
      </w:r>
    </w:p>
    <w:p w:rsidR="006F3557" w:rsidRPr="004551BC" w:rsidRDefault="005035BD" w:rsidP="00D90B53">
      <w:pPr>
        <w:pStyle w:val="NormaleWeb"/>
        <w:shd w:val="clear" w:color="auto" w:fill="FFFFFF"/>
        <w:spacing w:line="120" w:lineRule="atLeast"/>
        <w:jc w:val="center"/>
        <w:rPr>
          <w:rStyle w:val="sommariopagev"/>
          <w:rFonts w:ascii="Helvetica" w:hAnsi="Helvetica" w:cs="Helvetica"/>
          <w:b/>
          <w:bCs/>
          <w:i/>
          <w:color w:val="003E90"/>
          <w:sz w:val="28"/>
          <w:szCs w:val="28"/>
        </w:rPr>
      </w:pPr>
      <w:r>
        <w:rPr>
          <w:rStyle w:val="sommariopagev"/>
          <w:rFonts w:ascii="Helvetica" w:hAnsi="Helvetica" w:cs="Helvetica"/>
          <w:b/>
          <w:bCs/>
          <w:i/>
          <w:color w:val="003E90"/>
          <w:sz w:val="28"/>
          <w:szCs w:val="28"/>
        </w:rPr>
        <w:t>L</w:t>
      </w:r>
      <w:r w:rsidR="006F3557" w:rsidRPr="004551BC">
        <w:rPr>
          <w:rStyle w:val="sommariopagev"/>
          <w:rFonts w:ascii="Helvetica" w:hAnsi="Helvetica" w:cs="Helvetica"/>
          <w:b/>
          <w:bCs/>
          <w:i/>
          <w:color w:val="003E90"/>
          <w:sz w:val="28"/>
          <w:szCs w:val="28"/>
        </w:rPr>
        <w:t>egge di bilancio e altre disposizioni fiscali</w:t>
      </w:r>
    </w:p>
    <w:p w:rsidR="006F3557" w:rsidRDefault="006F3557" w:rsidP="006F355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8696B"/>
          <w:sz w:val="20"/>
          <w:szCs w:val="20"/>
        </w:rPr>
      </w:pPr>
      <w:r>
        <w:rPr>
          <w:rStyle w:val="sommariopagev"/>
          <w:rFonts w:ascii="Helvetica" w:hAnsi="Helvetica" w:cs="Helvetica"/>
          <w:b/>
          <w:bCs/>
          <w:color w:val="003E90"/>
        </w:rPr>
        <w:t>Programma</w:t>
      </w:r>
    </w:p>
    <w:p w:rsidR="006F3557" w:rsidRDefault="006F3557" w:rsidP="006F355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8696B"/>
          <w:sz w:val="20"/>
          <w:szCs w:val="20"/>
        </w:rPr>
      </w:pPr>
    </w:p>
    <w:p w:rsidR="006F3557" w:rsidRPr="006F3557" w:rsidRDefault="006F3557" w:rsidP="006F355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68696B"/>
          <w:sz w:val="20"/>
          <w:szCs w:val="20"/>
        </w:rPr>
      </w:pPr>
      <w:r w:rsidRPr="006F3557">
        <w:rPr>
          <w:rFonts w:ascii="Helvetica" w:hAnsi="Helvetica" w:cs="Helvetica"/>
          <w:b/>
          <w:color w:val="68696B"/>
          <w:sz w:val="20"/>
          <w:szCs w:val="20"/>
        </w:rPr>
        <w:t xml:space="preserve">09.30 </w:t>
      </w:r>
      <w:r w:rsidR="00161E72">
        <w:rPr>
          <w:rFonts w:ascii="Helvetica" w:hAnsi="Helvetica" w:cs="Helvetica"/>
          <w:b/>
          <w:color w:val="68696B"/>
          <w:sz w:val="20"/>
          <w:szCs w:val="20"/>
        </w:rPr>
        <w:t xml:space="preserve">   </w:t>
      </w:r>
      <w:r w:rsidRPr="006F3557">
        <w:rPr>
          <w:rFonts w:ascii="Helvetica" w:hAnsi="Helvetica" w:cs="Helvetica"/>
          <w:b/>
          <w:color w:val="68696B"/>
          <w:sz w:val="20"/>
          <w:szCs w:val="20"/>
        </w:rPr>
        <w:t>Registrazione dei partecipanti</w:t>
      </w:r>
    </w:p>
    <w:p w:rsidR="006F3557" w:rsidRDefault="006F3557" w:rsidP="006F355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8696B"/>
          <w:sz w:val="20"/>
          <w:szCs w:val="20"/>
        </w:rPr>
      </w:pPr>
    </w:p>
    <w:p w:rsidR="006F3557" w:rsidRPr="006F3557" w:rsidRDefault="006F3557" w:rsidP="006F355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68696B"/>
          <w:sz w:val="20"/>
          <w:szCs w:val="20"/>
        </w:rPr>
      </w:pPr>
      <w:r w:rsidRPr="006F3557">
        <w:rPr>
          <w:rFonts w:ascii="Helvetica" w:hAnsi="Helvetica" w:cs="Helvetica"/>
          <w:b/>
          <w:color w:val="68696B"/>
          <w:sz w:val="20"/>
          <w:szCs w:val="20"/>
        </w:rPr>
        <w:t xml:space="preserve">10.00 </w:t>
      </w:r>
      <w:r w:rsidR="00161E72">
        <w:rPr>
          <w:rFonts w:ascii="Helvetica" w:hAnsi="Helvetica" w:cs="Helvetica"/>
          <w:b/>
          <w:color w:val="68696B"/>
          <w:sz w:val="20"/>
          <w:szCs w:val="20"/>
        </w:rPr>
        <w:t xml:space="preserve">   </w:t>
      </w:r>
      <w:r w:rsidRPr="006F3557">
        <w:rPr>
          <w:rFonts w:ascii="Helvetica" w:hAnsi="Helvetica" w:cs="Helvetica"/>
          <w:b/>
          <w:color w:val="68696B"/>
          <w:sz w:val="20"/>
          <w:szCs w:val="20"/>
        </w:rPr>
        <w:t>Apertura dei lavori e saluti</w:t>
      </w:r>
    </w:p>
    <w:p w:rsidR="006F3557" w:rsidRDefault="006F3557" w:rsidP="006F3557">
      <w:pPr>
        <w:pStyle w:val="NormaleWeb"/>
        <w:shd w:val="clear" w:color="auto" w:fill="FFFFFF"/>
        <w:spacing w:before="0" w:beforeAutospacing="0" w:after="0" w:afterAutospacing="0"/>
        <w:ind w:firstLine="708"/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</w:pPr>
    </w:p>
    <w:p w:rsidR="006F3557" w:rsidRDefault="006F3557" w:rsidP="00161E72">
      <w:pPr>
        <w:pStyle w:val="NormaleWeb"/>
        <w:shd w:val="clear" w:color="auto" w:fill="FFFFFF"/>
        <w:spacing w:before="0" w:beforeAutospacing="0" w:after="0" w:afterAutospacing="0"/>
        <w:ind w:firstLine="708"/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</w:pPr>
      <w:r w:rsidRPr="00EA3041"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  <w:t>Marco Barbieri</w:t>
      </w:r>
      <w:r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  <w:t xml:space="preserve"> </w:t>
      </w:r>
    </w:p>
    <w:p w:rsidR="006F3557" w:rsidRPr="00BA7A71" w:rsidRDefault="006F3557" w:rsidP="006F3557">
      <w:pPr>
        <w:pStyle w:val="NormaleWeb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68696B"/>
          <w:sz w:val="20"/>
          <w:szCs w:val="20"/>
        </w:rPr>
      </w:pPr>
      <w:r w:rsidRPr="00DD5368">
        <w:rPr>
          <w:rFonts w:ascii="Helvetica" w:hAnsi="Helvetica" w:cs="Helvetica"/>
          <w:i/>
          <w:color w:val="68696B"/>
          <w:sz w:val="20"/>
          <w:szCs w:val="20"/>
        </w:rPr>
        <w:t>Segretario Generale Unione Confcomme</w:t>
      </w:r>
      <w:r>
        <w:rPr>
          <w:rFonts w:ascii="Helvetica" w:hAnsi="Helvetica" w:cs="Helvetica"/>
          <w:i/>
          <w:color w:val="68696B"/>
          <w:sz w:val="20"/>
          <w:szCs w:val="20"/>
        </w:rPr>
        <w:t>rcio Milano Lodi Monza e Brianza</w:t>
      </w:r>
    </w:p>
    <w:p w:rsidR="006F3557" w:rsidRDefault="006F3557" w:rsidP="006F355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8696B"/>
          <w:sz w:val="20"/>
          <w:szCs w:val="20"/>
        </w:rPr>
      </w:pPr>
    </w:p>
    <w:p w:rsidR="006F3557" w:rsidRPr="006F3557" w:rsidRDefault="00161E72" w:rsidP="006F3557">
      <w:pPr>
        <w:pStyle w:val="NormaleWeb"/>
        <w:shd w:val="clear" w:color="auto" w:fill="FFFFFF"/>
        <w:spacing w:before="0" w:beforeAutospacing="0" w:after="0" w:afterAutospacing="0"/>
        <w:rPr>
          <w:rStyle w:val="apple-converted-space"/>
          <w:rFonts w:ascii="Helvetica" w:hAnsi="Helvetica" w:cs="Helvetica"/>
          <w:b/>
          <w:color w:val="68696B"/>
          <w:sz w:val="20"/>
          <w:szCs w:val="20"/>
        </w:rPr>
      </w:pPr>
      <w:r w:rsidRPr="006F3557">
        <w:rPr>
          <w:rFonts w:ascii="Helvetica" w:hAnsi="Helvetica" w:cs="Helvetica"/>
          <w:b/>
          <w:color w:val="68696B"/>
          <w:sz w:val="20"/>
          <w:szCs w:val="20"/>
        </w:rPr>
        <w:t>10.15 </w:t>
      </w:r>
      <w:r>
        <w:rPr>
          <w:rFonts w:ascii="Helvetica" w:hAnsi="Helvetica" w:cs="Helvetica"/>
          <w:b/>
          <w:color w:val="68696B"/>
          <w:sz w:val="20"/>
          <w:szCs w:val="20"/>
        </w:rPr>
        <w:t xml:space="preserve">   </w:t>
      </w:r>
      <w:r w:rsidRPr="006F3557">
        <w:rPr>
          <w:rStyle w:val="apple-converted-space"/>
          <w:rFonts w:ascii="Helvetica" w:hAnsi="Helvetica" w:cs="Helvetica"/>
          <w:b/>
          <w:color w:val="68696B"/>
          <w:sz w:val="20"/>
          <w:szCs w:val="20"/>
        </w:rPr>
        <w:t>Inizio</w:t>
      </w:r>
      <w:r w:rsidR="006F3557" w:rsidRPr="006F3557">
        <w:rPr>
          <w:rStyle w:val="apple-converted-space"/>
          <w:rFonts w:ascii="Helvetica" w:hAnsi="Helvetica" w:cs="Helvetica"/>
          <w:b/>
          <w:color w:val="68696B"/>
          <w:sz w:val="20"/>
          <w:szCs w:val="20"/>
        </w:rPr>
        <w:t xml:space="preserve"> delle relazioni</w:t>
      </w:r>
    </w:p>
    <w:p w:rsidR="006F3557" w:rsidRDefault="006F3557" w:rsidP="006F3557">
      <w:pPr>
        <w:pStyle w:val="NormaleWeb"/>
        <w:shd w:val="clear" w:color="auto" w:fill="FFFFFF"/>
        <w:spacing w:before="0" w:beforeAutospacing="0" w:after="0" w:afterAutospacing="0"/>
        <w:ind w:left="708"/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</w:pP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</w:pPr>
      <w:r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  <w:t xml:space="preserve">Vincenzo De Luca </w:t>
      </w: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rPr>
          <w:rFonts w:ascii="Helvetica" w:hAnsi="Helvetica" w:cs="Helvetica"/>
          <w:i/>
          <w:color w:val="68696B"/>
          <w:sz w:val="20"/>
          <w:szCs w:val="20"/>
        </w:rPr>
      </w:pPr>
      <w:r w:rsidRPr="00DD5368">
        <w:rPr>
          <w:rFonts w:ascii="Helvetica" w:hAnsi="Helvetica" w:cs="Helvetica"/>
          <w:i/>
          <w:color w:val="68696B"/>
          <w:sz w:val="20"/>
          <w:szCs w:val="20"/>
        </w:rPr>
        <w:t xml:space="preserve">Responsabile </w:t>
      </w:r>
      <w:r w:rsidR="00EA3D1A">
        <w:rPr>
          <w:rFonts w:ascii="Helvetica" w:hAnsi="Helvetica" w:cs="Helvetica"/>
          <w:i/>
          <w:color w:val="68696B"/>
          <w:sz w:val="20"/>
          <w:szCs w:val="20"/>
        </w:rPr>
        <w:t xml:space="preserve">Settore </w:t>
      </w:r>
      <w:r w:rsidRPr="00DD5368">
        <w:rPr>
          <w:rFonts w:ascii="Helvetica" w:hAnsi="Helvetica" w:cs="Helvetica"/>
          <w:i/>
          <w:color w:val="68696B"/>
          <w:sz w:val="20"/>
          <w:szCs w:val="20"/>
        </w:rPr>
        <w:t>Fiscalità d</w:t>
      </w:r>
      <w:r w:rsidR="00EA3D1A">
        <w:rPr>
          <w:rFonts w:ascii="Helvetica" w:hAnsi="Helvetica" w:cs="Helvetica"/>
          <w:i/>
          <w:color w:val="68696B"/>
          <w:sz w:val="20"/>
          <w:szCs w:val="20"/>
        </w:rPr>
        <w:t>i I</w:t>
      </w:r>
      <w:r w:rsidRPr="00DD5368">
        <w:rPr>
          <w:rFonts w:ascii="Helvetica" w:hAnsi="Helvetica" w:cs="Helvetica"/>
          <w:i/>
          <w:color w:val="68696B"/>
          <w:sz w:val="20"/>
          <w:szCs w:val="20"/>
        </w:rPr>
        <w:t>mpresa</w:t>
      </w:r>
      <w:r w:rsidR="00EA3D1A">
        <w:rPr>
          <w:rFonts w:ascii="Helvetica" w:hAnsi="Helvetica" w:cs="Helvetica"/>
          <w:i/>
          <w:color w:val="68696B"/>
          <w:sz w:val="20"/>
          <w:szCs w:val="20"/>
        </w:rPr>
        <w:t xml:space="preserve"> - </w:t>
      </w:r>
      <w:r w:rsidRPr="00DD5368">
        <w:rPr>
          <w:rFonts w:ascii="Helvetica" w:hAnsi="Helvetica" w:cs="Helvetica"/>
          <w:i/>
          <w:color w:val="68696B"/>
          <w:sz w:val="20"/>
          <w:szCs w:val="20"/>
        </w:rPr>
        <w:t>Confcommercio Imprese per l’Italia</w:t>
      </w: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rPr>
          <w:rFonts w:ascii="Helvetica" w:hAnsi="Helvetica" w:cs="Helvetica"/>
          <w:color w:val="68696B"/>
          <w:sz w:val="20"/>
          <w:szCs w:val="20"/>
        </w:rPr>
      </w:pPr>
    </w:p>
    <w:p w:rsidR="006F3557" w:rsidRPr="008A25BC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  <w:r w:rsidRPr="008A25BC">
        <w:rPr>
          <w:rFonts w:ascii="Helvetica" w:hAnsi="Helvetica" w:cs="Helvetica"/>
          <w:color w:val="68696B"/>
          <w:sz w:val="20"/>
          <w:szCs w:val="20"/>
        </w:rPr>
        <w:t>La legge di bilancio e il decreto legge n. 193/2016: i</w:t>
      </w:r>
      <w:r w:rsidR="00690DDD">
        <w:rPr>
          <w:rFonts w:ascii="Helvetica" w:hAnsi="Helvetica" w:cs="Helvetica"/>
          <w:color w:val="68696B"/>
          <w:sz w:val="20"/>
          <w:szCs w:val="20"/>
        </w:rPr>
        <w:t xml:space="preserve"> principali risultati</w:t>
      </w:r>
      <w:r w:rsidR="008A25BC" w:rsidRPr="008A25BC">
        <w:rPr>
          <w:rFonts w:ascii="Helvetica" w:hAnsi="Helvetica" w:cs="Helvetica"/>
          <w:color w:val="68696B"/>
          <w:sz w:val="20"/>
          <w:szCs w:val="20"/>
        </w:rPr>
        <w:t xml:space="preserve"> ottenuti dall’azione di C</w:t>
      </w:r>
      <w:r w:rsidR="00071001">
        <w:rPr>
          <w:rFonts w:ascii="Helvetica" w:hAnsi="Helvetica" w:cs="Helvetica"/>
          <w:color w:val="68696B"/>
          <w:sz w:val="20"/>
          <w:szCs w:val="20"/>
        </w:rPr>
        <w:t>onfcommercio</w:t>
      </w:r>
      <w:r w:rsidR="008A25BC" w:rsidRPr="008A25BC">
        <w:rPr>
          <w:rFonts w:ascii="Helvetica" w:hAnsi="Helvetica" w:cs="Helvetica"/>
          <w:color w:val="68696B"/>
          <w:sz w:val="20"/>
          <w:szCs w:val="20"/>
        </w:rPr>
        <w:t xml:space="preserve"> e </w:t>
      </w:r>
      <w:r w:rsidR="00F210FD">
        <w:rPr>
          <w:rFonts w:ascii="Helvetica" w:hAnsi="Helvetica" w:cs="Helvetica"/>
          <w:color w:val="68696B"/>
          <w:sz w:val="20"/>
          <w:szCs w:val="20"/>
        </w:rPr>
        <w:t>prospettive legislative</w:t>
      </w:r>
      <w:r w:rsidR="008A25BC" w:rsidRPr="008A25BC">
        <w:rPr>
          <w:rFonts w:ascii="Helvetica" w:hAnsi="Helvetica" w:cs="Helvetica"/>
          <w:color w:val="68696B"/>
          <w:sz w:val="20"/>
          <w:szCs w:val="20"/>
        </w:rPr>
        <w:t xml:space="preserve">  </w:t>
      </w:r>
    </w:p>
    <w:p w:rsidR="008A25BC" w:rsidRPr="008A25BC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  <w:r w:rsidRPr="008A25BC">
        <w:rPr>
          <w:rFonts w:ascii="Helvetica" w:hAnsi="Helvetica" w:cs="Helvetica"/>
          <w:color w:val="68696B"/>
          <w:sz w:val="20"/>
          <w:szCs w:val="20"/>
        </w:rPr>
        <w:t>I nuovi adempimenti: “spesometro” e comunicazione delle liquidazioni Iva – Gli adempimenti soppressi</w:t>
      </w:r>
    </w:p>
    <w:p w:rsidR="006F3557" w:rsidRPr="008A25BC" w:rsidRDefault="008A25BC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  <w:r w:rsidRPr="008A25BC">
        <w:rPr>
          <w:rFonts w:ascii="Helvetica" w:hAnsi="Helvetica" w:cs="Helvetica"/>
          <w:color w:val="68696B"/>
          <w:sz w:val="20"/>
          <w:szCs w:val="20"/>
        </w:rPr>
        <w:t>La soppressione degli studi di settore e i nuovi indici sintetici di affidabilità</w:t>
      </w:r>
      <w:r w:rsidR="006F3557" w:rsidRPr="008A25BC">
        <w:rPr>
          <w:rFonts w:ascii="Helvetica" w:hAnsi="Helvetica" w:cs="Helvetica"/>
          <w:color w:val="68696B"/>
          <w:sz w:val="20"/>
          <w:szCs w:val="20"/>
        </w:rPr>
        <w:t xml:space="preserve"> </w:t>
      </w:r>
    </w:p>
    <w:p w:rsidR="00E376EF" w:rsidRDefault="00E376EF" w:rsidP="0061789A">
      <w:pPr>
        <w:pStyle w:val="NormaleWeb"/>
        <w:shd w:val="clear" w:color="auto" w:fill="FFFFFF"/>
        <w:spacing w:before="0" w:beforeAutospacing="0" w:after="0" w:afterAutospacing="0"/>
        <w:ind w:left="708"/>
        <w:rPr>
          <w:rFonts w:ascii="Helvetica" w:hAnsi="Helvetica" w:cs="Helvetica"/>
          <w:i/>
          <w:color w:val="68696B"/>
          <w:sz w:val="20"/>
          <w:szCs w:val="20"/>
        </w:rPr>
      </w:pPr>
    </w:p>
    <w:p w:rsidR="00E55587" w:rsidRDefault="00E55587" w:rsidP="00E55587">
      <w:pPr>
        <w:pStyle w:val="NormaleWeb"/>
        <w:shd w:val="clear" w:color="auto" w:fill="FFFFFF"/>
        <w:spacing w:before="0" w:beforeAutospacing="0" w:after="0" w:afterAutospacing="0"/>
        <w:ind w:left="708"/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</w:pPr>
      <w:r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  <w:t xml:space="preserve">Angela Calcò </w:t>
      </w:r>
    </w:p>
    <w:p w:rsidR="006F3557" w:rsidRPr="00071001" w:rsidRDefault="00E55587" w:rsidP="0061789A">
      <w:pPr>
        <w:pStyle w:val="NormaleWeb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i/>
          <w:color w:val="68696B"/>
          <w:sz w:val="20"/>
          <w:szCs w:val="20"/>
        </w:rPr>
      </w:pPr>
      <w:r>
        <w:rPr>
          <w:rFonts w:ascii="Helvetica" w:hAnsi="Helvetica" w:cs="Helvetica"/>
          <w:i/>
          <w:color w:val="68696B"/>
          <w:sz w:val="20"/>
          <w:szCs w:val="20"/>
        </w:rPr>
        <w:t>Ufficio Accertamento - Agenzia delle Entrate</w:t>
      </w:r>
      <w:r w:rsidR="001A23D7" w:rsidRPr="00071001">
        <w:rPr>
          <w:rFonts w:ascii="Helvetica" w:hAnsi="Helvetica" w:cs="Helvetica"/>
          <w:i/>
          <w:color w:val="68696B"/>
          <w:sz w:val="20"/>
          <w:szCs w:val="20"/>
        </w:rPr>
        <w:t xml:space="preserve"> Direzione Regionale </w:t>
      </w:r>
      <w:r w:rsidR="006F3557" w:rsidRPr="00071001">
        <w:rPr>
          <w:rFonts w:ascii="Helvetica" w:hAnsi="Helvetica" w:cs="Helvetica"/>
          <w:i/>
          <w:color w:val="68696B"/>
          <w:sz w:val="20"/>
          <w:szCs w:val="20"/>
        </w:rPr>
        <w:t xml:space="preserve">della Lombardia </w:t>
      </w:r>
    </w:p>
    <w:p w:rsidR="006F3557" w:rsidRPr="00071001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</w:p>
    <w:p w:rsidR="006F3557" w:rsidRPr="00071001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  <w:r w:rsidRPr="00071001">
        <w:rPr>
          <w:rFonts w:ascii="Helvetica" w:hAnsi="Helvetica" w:cs="Helvetica"/>
          <w:color w:val="68696B"/>
          <w:sz w:val="20"/>
          <w:szCs w:val="20"/>
        </w:rPr>
        <w:t>La dichiarazione integrativa a favore e il ravvedimento</w:t>
      </w:r>
    </w:p>
    <w:p w:rsidR="006F3557" w:rsidRPr="00071001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  <w:r w:rsidRPr="00071001">
        <w:rPr>
          <w:rFonts w:ascii="Helvetica" w:hAnsi="Helvetica" w:cs="Helvetica"/>
          <w:color w:val="68696B"/>
          <w:sz w:val="20"/>
          <w:szCs w:val="20"/>
        </w:rPr>
        <w:t>La riapertura dei termini della procedura della “voluntary disclosure”</w:t>
      </w:r>
    </w:p>
    <w:p w:rsidR="006F3557" w:rsidRDefault="006F3557" w:rsidP="006F3557">
      <w:pPr>
        <w:pStyle w:val="NormaleWeb"/>
        <w:shd w:val="clear" w:color="auto" w:fill="FFFFFF"/>
        <w:spacing w:before="0" w:beforeAutospacing="0" w:after="0" w:afterAutospacing="0"/>
        <w:ind w:left="600"/>
        <w:jc w:val="both"/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</w:pP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  <w:r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  <w:t xml:space="preserve">Giampaolo Foresi </w:t>
      </w:r>
    </w:p>
    <w:p w:rsidR="006F3557" w:rsidRPr="00DD5368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i/>
          <w:color w:val="68696B"/>
          <w:sz w:val="20"/>
          <w:szCs w:val="20"/>
        </w:rPr>
      </w:pPr>
      <w:r w:rsidRPr="00DD5368">
        <w:rPr>
          <w:rFonts w:ascii="Helvetica" w:hAnsi="Helvetica" w:cs="Helvetica"/>
          <w:i/>
          <w:color w:val="68696B"/>
          <w:sz w:val="20"/>
          <w:szCs w:val="20"/>
        </w:rPr>
        <w:t>Direttore Servizi Tributari Unione Confcommercio Milano Lodi Monza e Brianza</w:t>
      </w: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  <w:r>
        <w:rPr>
          <w:rFonts w:ascii="Helvetica" w:hAnsi="Helvetica" w:cs="Helvetica"/>
          <w:color w:val="68696B"/>
          <w:sz w:val="20"/>
          <w:szCs w:val="20"/>
        </w:rPr>
        <w:t>Regime semplificato di cassa</w:t>
      </w: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  <w:r>
        <w:rPr>
          <w:rFonts w:ascii="Helvetica" w:hAnsi="Helvetica" w:cs="Helvetica"/>
          <w:color w:val="68696B"/>
          <w:sz w:val="20"/>
          <w:szCs w:val="20"/>
        </w:rPr>
        <w:t>Imposta su reddito di impresa (IRI) e modifiche dell’Aiuto alla crescita economica (ACE)</w:t>
      </w:r>
    </w:p>
    <w:p w:rsidR="00F210FD" w:rsidRDefault="00F210FD" w:rsidP="0061789A">
      <w:pPr>
        <w:pStyle w:val="NormaleWeb"/>
        <w:shd w:val="clear" w:color="auto" w:fill="FFFFFF"/>
        <w:spacing w:before="0" w:beforeAutospacing="0" w:after="0" w:afterAutospacing="0"/>
        <w:ind w:left="108" w:firstLine="600"/>
        <w:rPr>
          <w:rFonts w:ascii="Helvetica" w:hAnsi="Helvetica" w:cs="Helvetica"/>
          <w:color w:val="68696B"/>
          <w:sz w:val="20"/>
          <w:szCs w:val="20"/>
        </w:rPr>
      </w:pPr>
      <w:r>
        <w:rPr>
          <w:rFonts w:ascii="Helvetica" w:hAnsi="Helvetica" w:cs="Helvetica"/>
          <w:color w:val="68696B"/>
          <w:sz w:val="20"/>
          <w:szCs w:val="20"/>
        </w:rPr>
        <w:t>Le agevolazioni: “Super” e “Iper” ammortamento, strutture ricettive, start up e PMI innovative</w:t>
      </w: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</w:pP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rPr>
          <w:rFonts w:ascii="Helvetica" w:hAnsi="Helvetica" w:cs="Helvetica"/>
          <w:color w:val="68696B"/>
          <w:sz w:val="20"/>
          <w:szCs w:val="20"/>
        </w:rPr>
      </w:pPr>
      <w:r>
        <w:rPr>
          <w:rStyle w:val="testoev"/>
          <w:rFonts w:ascii="Helvetica" w:hAnsi="Helvetica" w:cs="Helvetica"/>
          <w:b/>
          <w:bCs/>
          <w:color w:val="003E90"/>
          <w:sz w:val="20"/>
          <w:szCs w:val="20"/>
        </w:rPr>
        <w:t xml:space="preserve">Federica Sottotetti </w:t>
      </w:r>
      <w:r>
        <w:rPr>
          <w:rFonts w:ascii="Helvetica" w:hAnsi="Helvetica" w:cs="Helvetica"/>
          <w:color w:val="68696B"/>
          <w:sz w:val="20"/>
          <w:szCs w:val="20"/>
        </w:rPr>
        <w:br/>
      </w:r>
      <w:r w:rsidRPr="00DD5368">
        <w:rPr>
          <w:rFonts w:ascii="Helvetica" w:hAnsi="Helvetica" w:cs="Helvetica"/>
          <w:i/>
          <w:color w:val="68696B"/>
          <w:sz w:val="20"/>
          <w:szCs w:val="20"/>
        </w:rPr>
        <w:t>Responsabile Servizio Tributario Unione Confcommercio Milano Lodi Monza e Brianza</w:t>
      </w:r>
    </w:p>
    <w:p w:rsidR="00362D60" w:rsidRDefault="00362D60" w:rsidP="0061789A">
      <w:pPr>
        <w:pStyle w:val="NormaleWeb"/>
        <w:shd w:val="clear" w:color="auto" w:fill="FFFFFF"/>
        <w:spacing w:before="0" w:beforeAutospacing="0" w:after="0" w:afterAutospacing="0"/>
        <w:ind w:left="108" w:firstLine="600"/>
        <w:rPr>
          <w:rFonts w:ascii="Helvetica" w:hAnsi="Helvetica" w:cs="Helvetica"/>
          <w:color w:val="68696B"/>
          <w:sz w:val="20"/>
          <w:szCs w:val="20"/>
        </w:rPr>
      </w:pPr>
    </w:p>
    <w:p w:rsidR="006F3557" w:rsidRDefault="00362D60" w:rsidP="0061789A">
      <w:pPr>
        <w:pStyle w:val="NormaleWeb"/>
        <w:shd w:val="clear" w:color="auto" w:fill="FFFFFF"/>
        <w:spacing w:before="0" w:beforeAutospacing="0" w:after="0" w:afterAutospacing="0"/>
        <w:ind w:left="108" w:firstLine="600"/>
        <w:rPr>
          <w:rFonts w:ascii="Helvetica" w:hAnsi="Helvetica" w:cs="Helvetica"/>
          <w:color w:val="68696B"/>
          <w:sz w:val="20"/>
          <w:szCs w:val="20"/>
        </w:rPr>
      </w:pPr>
      <w:r w:rsidRPr="008A25BC">
        <w:rPr>
          <w:rFonts w:ascii="Helvetica" w:hAnsi="Helvetica" w:cs="Helvetica"/>
          <w:color w:val="68696B"/>
          <w:sz w:val="20"/>
          <w:szCs w:val="20"/>
        </w:rPr>
        <w:t>La “rottamazione delle cartelle”</w:t>
      </w:r>
      <w:r>
        <w:rPr>
          <w:rFonts w:ascii="Helvetica" w:hAnsi="Helvetica" w:cs="Helvetica"/>
          <w:color w:val="68696B"/>
          <w:sz w:val="20"/>
          <w:szCs w:val="20"/>
        </w:rPr>
        <w:t xml:space="preserve"> </w:t>
      </w: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9"/>
        <w:jc w:val="both"/>
        <w:rPr>
          <w:rFonts w:ascii="Helvetica" w:hAnsi="Helvetica" w:cs="Helvetica"/>
          <w:color w:val="68696B"/>
          <w:sz w:val="20"/>
          <w:szCs w:val="20"/>
        </w:rPr>
      </w:pPr>
      <w:r>
        <w:rPr>
          <w:rFonts w:ascii="Helvetica" w:hAnsi="Helvetica" w:cs="Helvetica"/>
          <w:color w:val="68696B"/>
          <w:sz w:val="20"/>
          <w:szCs w:val="20"/>
        </w:rPr>
        <w:t>Le proroghe: rivalutazione beni impresa</w:t>
      </w:r>
      <w:r w:rsidR="007442AC">
        <w:rPr>
          <w:rFonts w:ascii="Helvetica" w:hAnsi="Helvetica" w:cs="Helvetica"/>
          <w:color w:val="68696B"/>
          <w:sz w:val="20"/>
          <w:szCs w:val="20"/>
        </w:rPr>
        <w:t>,</w:t>
      </w:r>
      <w:r>
        <w:rPr>
          <w:rFonts w:ascii="Helvetica" w:hAnsi="Helvetica" w:cs="Helvetica"/>
          <w:color w:val="68696B"/>
          <w:sz w:val="20"/>
          <w:szCs w:val="20"/>
        </w:rPr>
        <w:t xml:space="preserve"> assegnazione beni a soci</w:t>
      </w:r>
      <w:r w:rsidR="007442AC">
        <w:rPr>
          <w:rFonts w:ascii="Helvetica" w:hAnsi="Helvetica" w:cs="Helvetica"/>
          <w:color w:val="68696B"/>
          <w:sz w:val="20"/>
          <w:szCs w:val="20"/>
        </w:rPr>
        <w:t>,</w:t>
      </w:r>
      <w:r>
        <w:rPr>
          <w:rFonts w:ascii="Helvetica" w:hAnsi="Helvetica" w:cs="Helvetica"/>
          <w:color w:val="68696B"/>
          <w:sz w:val="20"/>
          <w:szCs w:val="20"/>
        </w:rPr>
        <w:t xml:space="preserve"> estromissione degli immobili delle imprese individuali, credito di imposta ricerca e sviluppo</w:t>
      </w:r>
    </w:p>
    <w:p w:rsidR="00362D60" w:rsidRDefault="00362D60" w:rsidP="0061789A">
      <w:pPr>
        <w:pStyle w:val="NormaleWeb"/>
        <w:shd w:val="clear" w:color="auto" w:fill="FFFFFF"/>
        <w:spacing w:before="0" w:beforeAutospacing="0" w:after="0" w:afterAutospacing="0"/>
        <w:ind w:left="709"/>
        <w:jc w:val="both"/>
        <w:rPr>
          <w:rFonts w:ascii="Helvetica" w:hAnsi="Helvetica" w:cs="Helvetica"/>
          <w:color w:val="68696B"/>
          <w:sz w:val="20"/>
          <w:szCs w:val="20"/>
        </w:rPr>
      </w:pPr>
      <w:r>
        <w:rPr>
          <w:rFonts w:ascii="Helvetica" w:hAnsi="Helvetica" w:cs="Helvetica"/>
          <w:color w:val="68696B"/>
          <w:sz w:val="20"/>
          <w:szCs w:val="20"/>
        </w:rPr>
        <w:t>Altre semplificazioni e disposizioni fiscali (sospensione dei termini accertamento, termini di versamento, cessazione partite IVA inattive, ecc.)</w:t>
      </w:r>
    </w:p>
    <w:p w:rsidR="006F3557" w:rsidRDefault="006F3557" w:rsidP="0061789A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b/>
          <w:color w:val="68696B"/>
          <w:sz w:val="20"/>
          <w:szCs w:val="20"/>
        </w:rPr>
      </w:pPr>
    </w:p>
    <w:p w:rsidR="006F3557" w:rsidRDefault="006F3557" w:rsidP="0061789A">
      <w:pPr>
        <w:pStyle w:val="NormaleWeb"/>
        <w:shd w:val="clear" w:color="auto" w:fill="FFFFFF"/>
        <w:tabs>
          <w:tab w:val="left" w:pos="8955"/>
        </w:tabs>
        <w:spacing w:before="0" w:beforeAutospacing="0" w:after="0" w:afterAutospacing="0"/>
        <w:ind w:left="708"/>
        <w:jc w:val="both"/>
        <w:rPr>
          <w:rFonts w:ascii="Helvetica" w:hAnsi="Helvetica" w:cs="Helvetica"/>
          <w:color w:val="68696B"/>
          <w:sz w:val="20"/>
          <w:szCs w:val="20"/>
        </w:rPr>
      </w:pPr>
      <w:r>
        <w:rPr>
          <w:rFonts w:ascii="Helvetica" w:hAnsi="Helvetica" w:cs="Helvetica"/>
          <w:b/>
          <w:color w:val="68696B"/>
          <w:sz w:val="20"/>
          <w:szCs w:val="20"/>
        </w:rPr>
        <w:t>S</w:t>
      </w:r>
      <w:r w:rsidRPr="00EA3041">
        <w:rPr>
          <w:rFonts w:ascii="Helvetica" w:hAnsi="Helvetica" w:cs="Helvetica"/>
          <w:b/>
          <w:color w:val="68696B"/>
          <w:sz w:val="20"/>
          <w:szCs w:val="20"/>
        </w:rPr>
        <w:t>pazio riservato alle domande</w:t>
      </w:r>
      <w:r w:rsidR="00D90B53">
        <w:rPr>
          <w:rFonts w:ascii="Helvetica" w:hAnsi="Helvetica" w:cs="Helvetica"/>
          <w:b/>
          <w:color w:val="68696B"/>
          <w:sz w:val="20"/>
          <w:szCs w:val="20"/>
        </w:rPr>
        <w:tab/>
      </w:r>
    </w:p>
    <w:p w:rsidR="006F3557" w:rsidRDefault="006F3557" w:rsidP="006F355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8696B"/>
          <w:sz w:val="20"/>
          <w:szCs w:val="20"/>
        </w:rPr>
      </w:pPr>
    </w:p>
    <w:p w:rsidR="006F3557" w:rsidRPr="006F3557" w:rsidRDefault="006F3557" w:rsidP="006F3557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68696B"/>
          <w:sz w:val="20"/>
          <w:szCs w:val="20"/>
        </w:rPr>
      </w:pPr>
      <w:r>
        <w:rPr>
          <w:rFonts w:ascii="Helvetica" w:hAnsi="Helvetica" w:cs="Helvetica"/>
          <w:b/>
          <w:color w:val="68696B"/>
          <w:sz w:val="20"/>
          <w:szCs w:val="20"/>
        </w:rPr>
        <w:t xml:space="preserve">13.00 </w:t>
      </w:r>
      <w:r w:rsidR="00161E72">
        <w:rPr>
          <w:rFonts w:ascii="Helvetica" w:hAnsi="Helvetica" w:cs="Helvetica"/>
          <w:b/>
          <w:color w:val="68696B"/>
          <w:sz w:val="20"/>
          <w:szCs w:val="20"/>
        </w:rPr>
        <w:t xml:space="preserve">   </w:t>
      </w:r>
      <w:r>
        <w:rPr>
          <w:rFonts w:ascii="Helvetica" w:hAnsi="Helvetica" w:cs="Helvetica"/>
          <w:b/>
          <w:color w:val="68696B"/>
          <w:sz w:val="20"/>
          <w:szCs w:val="20"/>
        </w:rPr>
        <w:t>C</w:t>
      </w:r>
      <w:r w:rsidRPr="006F3557">
        <w:rPr>
          <w:rFonts w:ascii="Helvetica" w:hAnsi="Helvetica" w:cs="Helvetica"/>
          <w:b/>
          <w:color w:val="68696B"/>
          <w:sz w:val="20"/>
          <w:szCs w:val="20"/>
        </w:rPr>
        <w:t>hiusura lavori</w:t>
      </w:r>
    </w:p>
    <w:sectPr w:rsidR="006F3557" w:rsidRPr="006F3557" w:rsidSect="00DC7D4E">
      <w:headerReference w:type="default" r:id="rId8"/>
      <w:footerReference w:type="default" r:id="rId9"/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AA" w:rsidRDefault="005A56AA" w:rsidP="00D90B53">
      <w:pPr>
        <w:spacing w:after="0" w:line="240" w:lineRule="auto"/>
      </w:pPr>
      <w:r>
        <w:separator/>
      </w:r>
    </w:p>
  </w:endnote>
  <w:endnote w:type="continuationSeparator" w:id="0">
    <w:p w:rsidR="005A56AA" w:rsidRDefault="005A56AA" w:rsidP="00D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53" w:rsidRDefault="00D90B53" w:rsidP="00F60598">
    <w:pPr>
      <w:pStyle w:val="Pidipagina"/>
      <w:ind w:left="2832"/>
    </w:pPr>
    <w:r>
      <w:rPr>
        <w:noProof/>
        <w:lang w:eastAsia="it-IT"/>
      </w:rPr>
      <w:drawing>
        <wp:inline distT="0" distB="0" distL="0" distR="0">
          <wp:extent cx="3676650" cy="361950"/>
          <wp:effectExtent l="0" t="0" r="0" b="0"/>
          <wp:docPr id="2" name="Immagine 2" descr="piè di pagina Tribu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̀ di pagina Tribut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AA" w:rsidRDefault="005A56AA" w:rsidP="00D90B53">
      <w:pPr>
        <w:spacing w:after="0" w:line="240" w:lineRule="auto"/>
      </w:pPr>
      <w:r>
        <w:separator/>
      </w:r>
    </w:p>
  </w:footnote>
  <w:footnote w:type="continuationSeparator" w:id="0">
    <w:p w:rsidR="005A56AA" w:rsidRDefault="005A56AA" w:rsidP="00D9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AC" w:rsidRDefault="00004BAC">
    <w:pPr>
      <w:pStyle w:val="Intestazione"/>
    </w:pPr>
    <w:r>
      <w:rPr>
        <w:rFonts w:ascii="Helvetica" w:hAnsi="Helvetica" w:cs="Helvetica"/>
        <w:b/>
        <w:bCs/>
        <w:noProof/>
        <w:color w:val="003E90"/>
        <w:sz w:val="20"/>
        <w:szCs w:val="20"/>
        <w:lang w:eastAsia="it-IT"/>
      </w:rPr>
      <w:drawing>
        <wp:inline distT="0" distB="0" distL="0" distR="0">
          <wp:extent cx="1666099" cy="73148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78" cy="797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sommariopagev"/>
        <w:rFonts w:ascii="Helvetica" w:hAnsi="Helvetica" w:cs="Helvetica"/>
        <w:b/>
        <w:bCs/>
        <w:noProof/>
        <w:color w:val="003E90"/>
        <w:sz w:val="20"/>
        <w:szCs w:val="20"/>
        <w:lang w:eastAsia="it-IT"/>
      </w:rPr>
      <w:t xml:space="preserve">         </w:t>
    </w:r>
    <w:r w:rsidR="00DA2454" w:rsidRPr="00EA3041">
      <w:rPr>
        <w:rStyle w:val="sommariopagev"/>
        <w:rFonts w:ascii="Helvetica" w:hAnsi="Helvetica" w:cs="Helvetica"/>
        <w:b/>
        <w:bCs/>
        <w:noProof/>
        <w:color w:val="003E90"/>
        <w:sz w:val="20"/>
        <w:szCs w:val="20"/>
        <w:lang w:eastAsia="it-IT"/>
      </w:rPr>
      <w:drawing>
        <wp:inline distT="0" distB="0" distL="0" distR="0" wp14:anchorId="190EFF6B" wp14:editId="6F695B73">
          <wp:extent cx="2695575" cy="1481236"/>
          <wp:effectExtent l="0" t="0" r="0" b="5080"/>
          <wp:docPr id="1" name="Immagine 1" descr="C:\Users\Foresip\Documents\foresi\DIREZIONE SERVIZI TRIBUTARI\MEGLIOMILANO\logo confcommercio milano\Confcom+Unione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oresip\Documents\foresi\DIREZIONE SERVIZI TRIBUTARI\MEGLIOMILANO\logo confcommercio milano\Confcom+UnioneC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072" cy="150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</w:t>
    </w:r>
    <w:r>
      <w:rPr>
        <w:noProof/>
        <w:lang w:eastAsia="it-IT"/>
      </w:rPr>
      <w:drawing>
        <wp:inline distT="0" distB="0" distL="0" distR="0">
          <wp:extent cx="1507490" cy="1003575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commercio - standard color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047" cy="104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004BAC" w:rsidRDefault="00004B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57"/>
    <w:rsid w:val="00004BAC"/>
    <w:rsid w:val="00071001"/>
    <w:rsid w:val="001600B0"/>
    <w:rsid w:val="00161E72"/>
    <w:rsid w:val="001A1A12"/>
    <w:rsid w:val="001A23D7"/>
    <w:rsid w:val="002749AC"/>
    <w:rsid w:val="00362D60"/>
    <w:rsid w:val="0045011B"/>
    <w:rsid w:val="004551BC"/>
    <w:rsid w:val="004D31FC"/>
    <w:rsid w:val="005035BD"/>
    <w:rsid w:val="005A56AA"/>
    <w:rsid w:val="00607B3F"/>
    <w:rsid w:val="0061789A"/>
    <w:rsid w:val="00690DDD"/>
    <w:rsid w:val="006C54B3"/>
    <w:rsid w:val="006F3557"/>
    <w:rsid w:val="007426F8"/>
    <w:rsid w:val="007442AC"/>
    <w:rsid w:val="00771133"/>
    <w:rsid w:val="007B461A"/>
    <w:rsid w:val="008A25BC"/>
    <w:rsid w:val="008A5EFE"/>
    <w:rsid w:val="00A81BFE"/>
    <w:rsid w:val="00AE3F5F"/>
    <w:rsid w:val="00B54B4F"/>
    <w:rsid w:val="00BD4E3B"/>
    <w:rsid w:val="00D54116"/>
    <w:rsid w:val="00D90B53"/>
    <w:rsid w:val="00DA2454"/>
    <w:rsid w:val="00DC7D4E"/>
    <w:rsid w:val="00DF6AF1"/>
    <w:rsid w:val="00E376EF"/>
    <w:rsid w:val="00E55587"/>
    <w:rsid w:val="00E64DD1"/>
    <w:rsid w:val="00EA3D1A"/>
    <w:rsid w:val="00F210FD"/>
    <w:rsid w:val="00F554ED"/>
    <w:rsid w:val="00F60598"/>
    <w:rsid w:val="00F65B15"/>
    <w:rsid w:val="00F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F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mmariopagev">
    <w:name w:val="sommario_pag_ev"/>
    <w:basedOn w:val="Carpredefinitoparagrafo"/>
    <w:rsid w:val="006F3557"/>
  </w:style>
  <w:style w:type="character" w:customStyle="1" w:styleId="testoev">
    <w:name w:val="testo_ev"/>
    <w:basedOn w:val="Carpredefinitoparagrafo"/>
    <w:rsid w:val="006F3557"/>
  </w:style>
  <w:style w:type="character" w:customStyle="1" w:styleId="apple-converted-space">
    <w:name w:val="apple-converted-space"/>
    <w:basedOn w:val="Carpredefinitoparagrafo"/>
    <w:rsid w:val="006F3557"/>
  </w:style>
  <w:style w:type="paragraph" w:styleId="Intestazione">
    <w:name w:val="header"/>
    <w:basedOn w:val="Normale"/>
    <w:link w:val="IntestazioneCarattere"/>
    <w:uiPriority w:val="99"/>
    <w:unhideWhenUsed/>
    <w:rsid w:val="00D90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B53"/>
  </w:style>
  <w:style w:type="paragraph" w:styleId="Pidipagina">
    <w:name w:val="footer"/>
    <w:basedOn w:val="Normale"/>
    <w:link w:val="PidipaginaCarattere"/>
    <w:uiPriority w:val="99"/>
    <w:unhideWhenUsed/>
    <w:rsid w:val="00D90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B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4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F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mmariopagev">
    <w:name w:val="sommario_pag_ev"/>
    <w:basedOn w:val="Carpredefinitoparagrafo"/>
    <w:rsid w:val="006F3557"/>
  </w:style>
  <w:style w:type="character" w:customStyle="1" w:styleId="testoev">
    <w:name w:val="testo_ev"/>
    <w:basedOn w:val="Carpredefinitoparagrafo"/>
    <w:rsid w:val="006F3557"/>
  </w:style>
  <w:style w:type="character" w:customStyle="1" w:styleId="apple-converted-space">
    <w:name w:val="apple-converted-space"/>
    <w:basedOn w:val="Carpredefinitoparagrafo"/>
    <w:rsid w:val="006F3557"/>
  </w:style>
  <w:style w:type="paragraph" w:styleId="Intestazione">
    <w:name w:val="header"/>
    <w:basedOn w:val="Normale"/>
    <w:link w:val="IntestazioneCarattere"/>
    <w:uiPriority w:val="99"/>
    <w:unhideWhenUsed/>
    <w:rsid w:val="00D90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B53"/>
  </w:style>
  <w:style w:type="paragraph" w:styleId="Pidipagina">
    <w:name w:val="footer"/>
    <w:basedOn w:val="Normale"/>
    <w:link w:val="PidipaginaCarattere"/>
    <w:uiPriority w:val="99"/>
    <w:unhideWhenUsed/>
    <w:rsid w:val="00D90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B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10D2-CEAE-4528-93F9-C7B598C5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 Milano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Foresip</dc:creator>
  <cp:lastModifiedBy>Ornella Maccagno</cp:lastModifiedBy>
  <cp:revision>2</cp:revision>
  <cp:lastPrinted>2017-01-16T12:57:00Z</cp:lastPrinted>
  <dcterms:created xsi:type="dcterms:W3CDTF">2017-01-16T13:03:00Z</dcterms:created>
  <dcterms:modified xsi:type="dcterms:W3CDTF">2017-01-16T13:03:00Z</dcterms:modified>
</cp:coreProperties>
</file>